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371" w:rsidRDefault="00CA2371" w:rsidP="00CA2371">
      <w:pPr>
        <w:jc w:val="right"/>
        <w:rPr>
          <w:b/>
          <w:sz w:val="28"/>
          <w:szCs w:val="28"/>
        </w:rPr>
      </w:pPr>
      <w:r w:rsidRPr="00CA2371">
        <w:rPr>
          <w:b/>
          <w:sz w:val="28"/>
          <w:szCs w:val="28"/>
        </w:rPr>
        <w:t>ПРОЕКТ</w:t>
      </w:r>
    </w:p>
    <w:p w:rsidR="00CA2371" w:rsidRDefault="00CA2371" w:rsidP="00423DB8">
      <w:pPr>
        <w:jc w:val="center"/>
        <w:rPr>
          <w:b/>
          <w:sz w:val="28"/>
          <w:szCs w:val="28"/>
        </w:rPr>
      </w:pPr>
    </w:p>
    <w:p w:rsidR="00CA2371" w:rsidRDefault="00CA2371" w:rsidP="00423DB8">
      <w:pPr>
        <w:jc w:val="center"/>
        <w:rPr>
          <w:b/>
          <w:sz w:val="28"/>
          <w:szCs w:val="28"/>
        </w:rPr>
      </w:pPr>
    </w:p>
    <w:p w:rsidR="00CA2371" w:rsidRDefault="00CA2371" w:rsidP="00423DB8">
      <w:pPr>
        <w:jc w:val="center"/>
        <w:rPr>
          <w:b/>
          <w:sz w:val="28"/>
          <w:szCs w:val="28"/>
        </w:rPr>
      </w:pPr>
    </w:p>
    <w:p w:rsidR="00CA2371" w:rsidRDefault="00CA2371" w:rsidP="00423DB8">
      <w:pPr>
        <w:jc w:val="center"/>
        <w:rPr>
          <w:b/>
          <w:sz w:val="28"/>
          <w:szCs w:val="28"/>
        </w:rPr>
      </w:pPr>
    </w:p>
    <w:p w:rsidR="00CA2371" w:rsidRDefault="00CA2371" w:rsidP="00423DB8">
      <w:pPr>
        <w:jc w:val="center"/>
        <w:rPr>
          <w:b/>
          <w:sz w:val="28"/>
          <w:szCs w:val="28"/>
        </w:rPr>
      </w:pPr>
    </w:p>
    <w:p w:rsidR="00CA2371" w:rsidRDefault="00CA2371" w:rsidP="00423DB8">
      <w:pPr>
        <w:jc w:val="center"/>
        <w:rPr>
          <w:b/>
          <w:sz w:val="28"/>
          <w:szCs w:val="28"/>
        </w:rPr>
      </w:pPr>
    </w:p>
    <w:p w:rsidR="00563E7A" w:rsidRPr="00563E7A" w:rsidRDefault="00F3376F" w:rsidP="00563E7A">
      <w:pPr>
        <w:pStyle w:val="a8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3E7A">
        <w:rPr>
          <w:rFonts w:ascii="Times New Roman" w:hAnsi="Times New Roman" w:cs="Times New Roman"/>
          <w:b/>
          <w:sz w:val="28"/>
          <w:szCs w:val="28"/>
        </w:rPr>
        <w:t>О</w:t>
      </w:r>
      <w:r w:rsidR="00563E7A" w:rsidRPr="00563E7A">
        <w:rPr>
          <w:rFonts w:ascii="Times New Roman" w:hAnsi="Times New Roman" w:cs="Times New Roman"/>
          <w:b/>
          <w:sz w:val="28"/>
          <w:szCs w:val="28"/>
        </w:rPr>
        <w:t>б утверждении</w:t>
      </w:r>
      <w:r w:rsidRPr="00563E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E7A" w:rsidRPr="00563E7A">
        <w:rPr>
          <w:rFonts w:ascii="Times New Roman" w:hAnsi="Times New Roman" w:cs="Times New Roman"/>
          <w:b/>
          <w:sz w:val="28"/>
          <w:szCs w:val="28"/>
        </w:rPr>
        <w:t>Порядка</w:t>
      </w:r>
    </w:p>
    <w:p w:rsidR="00563E7A" w:rsidRPr="00563E7A" w:rsidRDefault="00563E7A" w:rsidP="00563E7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63E7A">
        <w:rPr>
          <w:b/>
          <w:sz w:val="28"/>
          <w:szCs w:val="28"/>
        </w:rPr>
        <w:t>передачи полномочий по осуществлению</w:t>
      </w:r>
    </w:p>
    <w:p w:rsidR="00563E7A" w:rsidRPr="00563E7A" w:rsidRDefault="00563E7A" w:rsidP="00563E7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63E7A">
        <w:rPr>
          <w:b/>
          <w:sz w:val="28"/>
          <w:szCs w:val="28"/>
        </w:rPr>
        <w:t xml:space="preserve">внутреннего финансового аудита </w:t>
      </w:r>
    </w:p>
    <w:p w:rsidR="00563E7A" w:rsidRPr="00563E7A" w:rsidRDefault="00563E7A" w:rsidP="00563E7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63E7A">
        <w:rPr>
          <w:b/>
          <w:sz w:val="28"/>
          <w:szCs w:val="28"/>
        </w:rPr>
        <w:t xml:space="preserve">в администрации муниципального образования </w:t>
      </w:r>
    </w:p>
    <w:p w:rsidR="00F3376F" w:rsidRPr="00563E7A" w:rsidRDefault="00563E7A" w:rsidP="00563E7A">
      <w:pPr>
        <w:jc w:val="center"/>
        <w:rPr>
          <w:b/>
          <w:sz w:val="28"/>
          <w:szCs w:val="28"/>
        </w:rPr>
      </w:pPr>
      <w:r w:rsidRPr="00563E7A">
        <w:rPr>
          <w:b/>
          <w:sz w:val="28"/>
          <w:szCs w:val="28"/>
        </w:rPr>
        <w:t>Щербиновский район</w:t>
      </w:r>
    </w:p>
    <w:p w:rsidR="00F3376F" w:rsidRPr="00EF7F13" w:rsidRDefault="00F3376F" w:rsidP="00A9491C">
      <w:pPr>
        <w:jc w:val="center"/>
        <w:rPr>
          <w:sz w:val="28"/>
          <w:szCs w:val="28"/>
        </w:rPr>
      </w:pPr>
    </w:p>
    <w:p w:rsidR="00F3376F" w:rsidRDefault="00F3376F" w:rsidP="00A9491C">
      <w:pPr>
        <w:jc w:val="both"/>
        <w:rPr>
          <w:sz w:val="28"/>
          <w:szCs w:val="28"/>
        </w:rPr>
      </w:pPr>
    </w:p>
    <w:p w:rsidR="00F3376F" w:rsidRPr="005F7C9F" w:rsidRDefault="00563E7A" w:rsidP="00A9491C">
      <w:pPr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563E7A">
        <w:rPr>
          <w:sz w:val="28"/>
          <w:szCs w:val="28"/>
        </w:rPr>
        <w:t xml:space="preserve">На основании пункта </w:t>
      </w:r>
      <w:r>
        <w:rPr>
          <w:sz w:val="28"/>
          <w:szCs w:val="28"/>
        </w:rPr>
        <w:t>4</w:t>
      </w:r>
      <w:r w:rsidRPr="00563E7A">
        <w:rPr>
          <w:sz w:val="28"/>
          <w:szCs w:val="28"/>
        </w:rPr>
        <w:t xml:space="preserve"> </w:t>
      </w:r>
      <w:hyperlink r:id="rId7" w:history="1">
        <w:r w:rsidRPr="00563E7A">
          <w:rPr>
            <w:rStyle w:val="a9"/>
            <w:b w:val="0"/>
            <w:color w:val="auto"/>
            <w:sz w:val="28"/>
            <w:szCs w:val="28"/>
          </w:rPr>
          <w:t>статьи 160.2-1</w:t>
        </w:r>
      </w:hyperlink>
      <w:r w:rsidRPr="00563E7A">
        <w:rPr>
          <w:sz w:val="28"/>
          <w:szCs w:val="28"/>
        </w:rPr>
        <w:t xml:space="preserve"> Бюджетного кодекса Российской Федерации, </w:t>
      </w:r>
      <w:r w:rsidR="007220E4">
        <w:rPr>
          <w:sz w:val="28"/>
          <w:szCs w:val="28"/>
        </w:rPr>
        <w:t>норм ф</w:t>
      </w:r>
      <w:r w:rsidR="007C78A8" w:rsidRPr="007C78A8">
        <w:rPr>
          <w:sz w:val="28"/>
          <w:szCs w:val="28"/>
        </w:rPr>
        <w:t>едеральн</w:t>
      </w:r>
      <w:r w:rsidR="007C78A8">
        <w:rPr>
          <w:sz w:val="28"/>
          <w:szCs w:val="28"/>
        </w:rPr>
        <w:t>ого</w:t>
      </w:r>
      <w:r w:rsidR="007C78A8" w:rsidRPr="007C78A8">
        <w:rPr>
          <w:sz w:val="28"/>
          <w:szCs w:val="28"/>
        </w:rPr>
        <w:t xml:space="preserve"> стандарт</w:t>
      </w:r>
      <w:r w:rsidR="007C78A8">
        <w:rPr>
          <w:sz w:val="28"/>
          <w:szCs w:val="28"/>
        </w:rPr>
        <w:t>а</w:t>
      </w:r>
      <w:r w:rsidR="007C78A8" w:rsidRPr="007C78A8">
        <w:rPr>
          <w:sz w:val="28"/>
          <w:szCs w:val="28"/>
        </w:rPr>
        <w:t xml:space="preserve"> внутреннего финансового аудита </w:t>
      </w:r>
      <w:r w:rsidR="007C78A8">
        <w:rPr>
          <w:sz w:val="28"/>
          <w:szCs w:val="28"/>
        </w:rPr>
        <w:t>«</w:t>
      </w:r>
      <w:r w:rsidR="007C78A8" w:rsidRPr="007C78A8">
        <w:rPr>
          <w:sz w:val="28"/>
          <w:szCs w:val="28"/>
        </w:rPr>
        <w:t>Основания и порядок организации, случаи и порядок передачи полномочий по осуществлению внутреннего финансового аудита</w:t>
      </w:r>
      <w:r w:rsidR="007C78A8">
        <w:rPr>
          <w:sz w:val="28"/>
          <w:szCs w:val="28"/>
        </w:rPr>
        <w:t>», утвержденного п</w:t>
      </w:r>
      <w:r w:rsidR="007C78A8" w:rsidRPr="007C78A8">
        <w:rPr>
          <w:sz w:val="28"/>
          <w:szCs w:val="28"/>
        </w:rPr>
        <w:t>риказ</w:t>
      </w:r>
      <w:r w:rsidR="00B106AA">
        <w:rPr>
          <w:sz w:val="28"/>
          <w:szCs w:val="28"/>
        </w:rPr>
        <w:t>ом</w:t>
      </w:r>
      <w:r w:rsidR="007C78A8" w:rsidRPr="007C78A8">
        <w:rPr>
          <w:sz w:val="28"/>
          <w:szCs w:val="28"/>
        </w:rPr>
        <w:t xml:space="preserve"> </w:t>
      </w:r>
      <w:r w:rsidR="00B106AA">
        <w:rPr>
          <w:sz w:val="28"/>
          <w:szCs w:val="28"/>
        </w:rPr>
        <w:t>М</w:t>
      </w:r>
      <w:r w:rsidR="007C78A8">
        <w:rPr>
          <w:sz w:val="28"/>
          <w:szCs w:val="28"/>
        </w:rPr>
        <w:t>инистерства финансов Российской Федерации</w:t>
      </w:r>
      <w:r w:rsidR="007C78A8" w:rsidRPr="007C78A8">
        <w:rPr>
          <w:sz w:val="28"/>
          <w:szCs w:val="28"/>
        </w:rPr>
        <w:t xml:space="preserve"> от 18 декабря 2019</w:t>
      </w:r>
      <w:r w:rsidR="00B106AA">
        <w:rPr>
          <w:sz w:val="28"/>
          <w:szCs w:val="28"/>
        </w:rPr>
        <w:t xml:space="preserve"> </w:t>
      </w:r>
      <w:r w:rsidR="007C78A8" w:rsidRPr="007C78A8">
        <w:rPr>
          <w:sz w:val="28"/>
          <w:szCs w:val="28"/>
        </w:rPr>
        <w:t>г</w:t>
      </w:r>
      <w:r w:rsidR="007C78A8">
        <w:rPr>
          <w:sz w:val="28"/>
          <w:szCs w:val="28"/>
        </w:rPr>
        <w:t>ода</w:t>
      </w:r>
      <w:r w:rsidR="007C78A8" w:rsidRPr="007C78A8">
        <w:rPr>
          <w:sz w:val="28"/>
          <w:szCs w:val="28"/>
        </w:rPr>
        <w:t xml:space="preserve"> </w:t>
      </w:r>
      <w:r w:rsidR="007C78A8">
        <w:rPr>
          <w:sz w:val="28"/>
          <w:szCs w:val="28"/>
        </w:rPr>
        <w:t>№</w:t>
      </w:r>
      <w:r w:rsidR="007C78A8" w:rsidRPr="007C78A8">
        <w:rPr>
          <w:sz w:val="28"/>
          <w:szCs w:val="28"/>
        </w:rPr>
        <w:t> 237н</w:t>
      </w:r>
      <w:r w:rsidR="00B106AA">
        <w:rPr>
          <w:sz w:val="28"/>
          <w:szCs w:val="28"/>
        </w:rPr>
        <w:t xml:space="preserve"> </w:t>
      </w:r>
      <w:r w:rsidR="007C78A8">
        <w:rPr>
          <w:sz w:val="28"/>
          <w:szCs w:val="28"/>
        </w:rPr>
        <w:t>«</w:t>
      </w:r>
      <w:r w:rsidR="007C78A8" w:rsidRPr="007C78A8">
        <w:rPr>
          <w:sz w:val="28"/>
          <w:szCs w:val="28"/>
        </w:rPr>
        <w:t xml:space="preserve">Об утверждении федерального стандарта внутреннего финансового аудита </w:t>
      </w:r>
      <w:r w:rsidR="007C78A8">
        <w:rPr>
          <w:sz w:val="28"/>
          <w:szCs w:val="28"/>
        </w:rPr>
        <w:t>«</w:t>
      </w:r>
      <w:r w:rsidR="007C78A8" w:rsidRPr="007C78A8">
        <w:rPr>
          <w:sz w:val="28"/>
          <w:szCs w:val="28"/>
        </w:rPr>
        <w:t>Основания и порядок организации, случаи и порядок передачи полномочий по</w:t>
      </w:r>
      <w:proofErr w:type="gramEnd"/>
      <w:r w:rsidR="007C78A8" w:rsidRPr="007C78A8">
        <w:rPr>
          <w:sz w:val="28"/>
          <w:szCs w:val="28"/>
        </w:rPr>
        <w:t xml:space="preserve"> осуществлению внутреннего финансового аудита</w:t>
      </w:r>
      <w:r w:rsidR="007220E4">
        <w:rPr>
          <w:sz w:val="28"/>
          <w:szCs w:val="28"/>
        </w:rPr>
        <w:t xml:space="preserve">», </w:t>
      </w:r>
      <w:proofErr w:type="gramStart"/>
      <w:r w:rsidR="002722F4">
        <w:rPr>
          <w:color w:val="000000" w:themeColor="text1"/>
          <w:sz w:val="28"/>
          <w:szCs w:val="28"/>
        </w:rPr>
        <w:t>п</w:t>
      </w:r>
      <w:proofErr w:type="gramEnd"/>
      <w:r w:rsidR="002722F4">
        <w:rPr>
          <w:color w:val="000000" w:themeColor="text1"/>
          <w:sz w:val="28"/>
          <w:szCs w:val="28"/>
        </w:rPr>
        <w:t xml:space="preserve"> о с т а н о в</w:t>
      </w:r>
      <w:r w:rsidR="008C470E">
        <w:rPr>
          <w:color w:val="000000" w:themeColor="text1"/>
          <w:sz w:val="28"/>
          <w:szCs w:val="28"/>
        </w:rPr>
        <w:t xml:space="preserve"> л я ю </w:t>
      </w:r>
      <w:r w:rsidR="00F3376F" w:rsidRPr="005F7C9F">
        <w:rPr>
          <w:color w:val="000000" w:themeColor="text1"/>
          <w:sz w:val="28"/>
          <w:szCs w:val="28"/>
        </w:rPr>
        <w:t>:</w:t>
      </w:r>
    </w:p>
    <w:p w:rsidR="007220E4" w:rsidRDefault="00F3376F" w:rsidP="007220E4">
      <w:pPr>
        <w:ind w:firstLine="709"/>
        <w:jc w:val="both"/>
        <w:rPr>
          <w:b/>
          <w:sz w:val="28"/>
          <w:szCs w:val="28"/>
        </w:rPr>
      </w:pPr>
      <w:r w:rsidRPr="005F7C9F">
        <w:rPr>
          <w:bCs/>
          <w:color w:val="000000" w:themeColor="text1"/>
          <w:sz w:val="28"/>
          <w:szCs w:val="28"/>
        </w:rPr>
        <w:t>1.</w:t>
      </w:r>
      <w:r w:rsidRPr="005F7C9F">
        <w:rPr>
          <w:color w:val="000000" w:themeColor="text1"/>
          <w:sz w:val="28"/>
          <w:szCs w:val="28"/>
        </w:rPr>
        <w:t xml:space="preserve"> </w:t>
      </w:r>
      <w:r w:rsidR="007220E4" w:rsidRPr="001E091D">
        <w:rPr>
          <w:sz w:val="28"/>
          <w:szCs w:val="28"/>
        </w:rPr>
        <w:t xml:space="preserve">Утвердить </w:t>
      </w:r>
      <w:r w:rsidR="007220E4">
        <w:rPr>
          <w:sz w:val="28"/>
          <w:szCs w:val="28"/>
        </w:rPr>
        <w:t xml:space="preserve">Порядок передачи полномочий по </w:t>
      </w:r>
      <w:r w:rsidR="007220E4" w:rsidRPr="001E091D">
        <w:rPr>
          <w:sz w:val="28"/>
          <w:szCs w:val="28"/>
        </w:rPr>
        <w:t>осуществлени</w:t>
      </w:r>
      <w:r w:rsidR="007220E4">
        <w:rPr>
          <w:sz w:val="28"/>
          <w:szCs w:val="28"/>
        </w:rPr>
        <w:t>ю</w:t>
      </w:r>
      <w:r w:rsidR="007220E4" w:rsidRPr="001E091D">
        <w:rPr>
          <w:sz w:val="28"/>
          <w:szCs w:val="28"/>
        </w:rPr>
        <w:t xml:space="preserve"> внутре</w:t>
      </w:r>
      <w:r w:rsidR="007220E4" w:rsidRPr="001E091D">
        <w:rPr>
          <w:sz w:val="28"/>
          <w:szCs w:val="28"/>
        </w:rPr>
        <w:t>н</w:t>
      </w:r>
      <w:r w:rsidR="007220E4" w:rsidRPr="001E091D">
        <w:rPr>
          <w:sz w:val="28"/>
          <w:szCs w:val="28"/>
        </w:rPr>
        <w:t xml:space="preserve">него финансового аудита в </w:t>
      </w:r>
      <w:r w:rsidR="007220E4">
        <w:rPr>
          <w:sz w:val="28"/>
          <w:szCs w:val="28"/>
        </w:rPr>
        <w:t>администрации муниципального образования Ще</w:t>
      </w:r>
      <w:r w:rsidR="007220E4">
        <w:rPr>
          <w:sz w:val="28"/>
          <w:szCs w:val="28"/>
        </w:rPr>
        <w:t>р</w:t>
      </w:r>
      <w:r w:rsidR="007220E4">
        <w:rPr>
          <w:sz w:val="28"/>
          <w:szCs w:val="28"/>
        </w:rPr>
        <w:t>биновский район</w:t>
      </w:r>
      <w:r w:rsidR="007220E4" w:rsidRPr="001E091D">
        <w:rPr>
          <w:sz w:val="28"/>
          <w:szCs w:val="28"/>
        </w:rPr>
        <w:t xml:space="preserve"> </w:t>
      </w:r>
      <w:r w:rsidR="007220E4">
        <w:rPr>
          <w:sz w:val="28"/>
          <w:szCs w:val="28"/>
        </w:rPr>
        <w:t>(прилагается).</w:t>
      </w:r>
    </w:p>
    <w:p w:rsidR="00A9491C" w:rsidRPr="00A9491C" w:rsidRDefault="00A9491C" w:rsidP="00A9491C">
      <w:pPr>
        <w:shd w:val="clear" w:color="auto" w:fill="FFFFFF"/>
        <w:tabs>
          <w:tab w:val="left" w:pos="1152"/>
        </w:tabs>
        <w:ind w:firstLine="709"/>
        <w:jc w:val="both"/>
        <w:rPr>
          <w:sz w:val="28"/>
          <w:szCs w:val="28"/>
        </w:rPr>
      </w:pPr>
      <w:r w:rsidRPr="00A9491C">
        <w:rPr>
          <w:sz w:val="28"/>
          <w:szCs w:val="28"/>
        </w:rPr>
        <w:t>2. Отделу по взаимодействию с органами местного самоуправления адм</w:t>
      </w:r>
      <w:r w:rsidRPr="00A9491C">
        <w:rPr>
          <w:sz w:val="28"/>
          <w:szCs w:val="28"/>
        </w:rPr>
        <w:t>и</w:t>
      </w:r>
      <w:r w:rsidRPr="00A9491C">
        <w:rPr>
          <w:sz w:val="28"/>
          <w:szCs w:val="28"/>
        </w:rPr>
        <w:t xml:space="preserve">нистрации муниципального образования Щербиновский район (Терещенко) </w:t>
      </w:r>
      <w:proofErr w:type="gramStart"/>
      <w:r w:rsidRPr="00A9491C">
        <w:rPr>
          <w:sz w:val="28"/>
          <w:szCs w:val="28"/>
        </w:rPr>
        <w:t>разместить</w:t>
      </w:r>
      <w:proofErr w:type="gramEnd"/>
      <w:r w:rsidRPr="00A9491C">
        <w:rPr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A9491C" w:rsidRDefault="00A9491C" w:rsidP="00A9491C">
      <w:pPr>
        <w:shd w:val="clear" w:color="auto" w:fill="FFFFFF"/>
        <w:tabs>
          <w:tab w:val="left" w:pos="1152"/>
        </w:tabs>
        <w:ind w:firstLine="709"/>
        <w:jc w:val="both"/>
        <w:rPr>
          <w:sz w:val="28"/>
          <w:szCs w:val="28"/>
        </w:rPr>
      </w:pPr>
      <w:r w:rsidRPr="00A9491C">
        <w:rPr>
          <w:sz w:val="28"/>
          <w:szCs w:val="28"/>
        </w:rPr>
        <w:t>3. Отделу муниципальной службы, кадровой политики и делопроизво</w:t>
      </w:r>
      <w:r w:rsidRPr="00A9491C">
        <w:rPr>
          <w:sz w:val="28"/>
          <w:szCs w:val="28"/>
        </w:rPr>
        <w:t>д</w:t>
      </w:r>
      <w:r w:rsidRPr="00A9491C">
        <w:rPr>
          <w:sz w:val="28"/>
          <w:szCs w:val="28"/>
        </w:rPr>
        <w:t>ства администрации муниципального образования Щербиновский район       опубликовать настоящее постановление в периодическом печатном издании «Информационный бюллетень органов местного самоуправления муниципал</w:t>
      </w:r>
      <w:r w:rsidRPr="00A9491C">
        <w:rPr>
          <w:sz w:val="28"/>
          <w:szCs w:val="28"/>
        </w:rPr>
        <w:t>ь</w:t>
      </w:r>
      <w:r w:rsidRPr="00A9491C">
        <w:rPr>
          <w:sz w:val="28"/>
          <w:szCs w:val="28"/>
        </w:rPr>
        <w:t>ного образования Щербиновский район».</w:t>
      </w:r>
    </w:p>
    <w:p w:rsidR="00A06CB3" w:rsidRPr="00A9491C" w:rsidRDefault="00A06CB3" w:rsidP="00A9491C">
      <w:pPr>
        <w:shd w:val="clear" w:color="auto" w:fill="FFFFFF"/>
        <w:tabs>
          <w:tab w:val="left" w:pos="115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выполнением настоящего постановления оставляю</w:t>
      </w:r>
      <w:r>
        <w:rPr>
          <w:sz w:val="28"/>
          <w:szCs w:val="28"/>
        </w:rPr>
        <w:br/>
      </w:r>
      <w:bookmarkStart w:id="0" w:name="_GoBack"/>
      <w:bookmarkEnd w:id="0"/>
      <w:r>
        <w:rPr>
          <w:sz w:val="28"/>
          <w:szCs w:val="28"/>
        </w:rPr>
        <w:t>за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бой.</w:t>
      </w:r>
    </w:p>
    <w:p w:rsidR="00A9491C" w:rsidRPr="00A9491C" w:rsidRDefault="00A06CB3" w:rsidP="00CA23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9491C" w:rsidRPr="00A9491C">
        <w:rPr>
          <w:sz w:val="28"/>
          <w:szCs w:val="28"/>
        </w:rPr>
        <w:t xml:space="preserve">. </w:t>
      </w:r>
      <w:r w:rsidR="00CA2371" w:rsidRPr="00CA2371">
        <w:rPr>
          <w:sz w:val="28"/>
          <w:szCs w:val="28"/>
        </w:rPr>
        <w:t>Постановление вступает в силу на следующий день после его офиц</w:t>
      </w:r>
      <w:r w:rsidR="00CA2371" w:rsidRPr="00CA2371">
        <w:rPr>
          <w:sz w:val="28"/>
          <w:szCs w:val="28"/>
        </w:rPr>
        <w:t>и</w:t>
      </w:r>
      <w:r w:rsidR="00CA2371" w:rsidRPr="00CA2371">
        <w:rPr>
          <w:sz w:val="28"/>
          <w:szCs w:val="28"/>
        </w:rPr>
        <w:t>ального опубликования.</w:t>
      </w:r>
    </w:p>
    <w:p w:rsidR="00A9491C" w:rsidRDefault="00A9491C" w:rsidP="00A9491C">
      <w:pPr>
        <w:shd w:val="clear" w:color="auto" w:fill="FFFFFF"/>
        <w:tabs>
          <w:tab w:val="left" w:pos="1152"/>
        </w:tabs>
        <w:jc w:val="both"/>
        <w:rPr>
          <w:sz w:val="28"/>
          <w:szCs w:val="28"/>
        </w:rPr>
      </w:pPr>
    </w:p>
    <w:p w:rsidR="00CA2371" w:rsidRDefault="00CA2371" w:rsidP="00A9491C">
      <w:pPr>
        <w:shd w:val="clear" w:color="auto" w:fill="FFFFFF"/>
        <w:tabs>
          <w:tab w:val="left" w:pos="1152"/>
        </w:tabs>
        <w:jc w:val="both"/>
        <w:rPr>
          <w:sz w:val="28"/>
          <w:szCs w:val="28"/>
        </w:rPr>
      </w:pPr>
    </w:p>
    <w:p w:rsidR="00CA2371" w:rsidRPr="00A9491C" w:rsidRDefault="00CA2371" w:rsidP="00A9491C">
      <w:pPr>
        <w:shd w:val="clear" w:color="auto" w:fill="FFFFFF"/>
        <w:tabs>
          <w:tab w:val="left" w:pos="1152"/>
        </w:tabs>
        <w:jc w:val="both"/>
        <w:rPr>
          <w:sz w:val="28"/>
          <w:szCs w:val="28"/>
        </w:rPr>
      </w:pPr>
    </w:p>
    <w:p w:rsidR="00A9491C" w:rsidRPr="00A9491C" w:rsidRDefault="00A9491C" w:rsidP="00A9491C">
      <w:pPr>
        <w:shd w:val="clear" w:color="auto" w:fill="FFFFFF"/>
        <w:tabs>
          <w:tab w:val="left" w:pos="1152"/>
        </w:tabs>
        <w:jc w:val="both"/>
        <w:outlineLvl w:val="0"/>
        <w:rPr>
          <w:spacing w:val="-14"/>
          <w:sz w:val="28"/>
          <w:szCs w:val="28"/>
        </w:rPr>
      </w:pPr>
      <w:r w:rsidRPr="00A9491C">
        <w:rPr>
          <w:spacing w:val="2"/>
          <w:sz w:val="28"/>
          <w:szCs w:val="28"/>
        </w:rPr>
        <w:t>Глава</w:t>
      </w:r>
    </w:p>
    <w:p w:rsidR="00A9491C" w:rsidRPr="00A9491C" w:rsidRDefault="00A9491C" w:rsidP="00A9491C">
      <w:pPr>
        <w:shd w:val="clear" w:color="auto" w:fill="FFFFFF"/>
        <w:rPr>
          <w:sz w:val="28"/>
          <w:szCs w:val="28"/>
        </w:rPr>
      </w:pPr>
      <w:r w:rsidRPr="00A9491C">
        <w:rPr>
          <w:sz w:val="28"/>
          <w:szCs w:val="28"/>
        </w:rPr>
        <w:t>муниципального образования</w:t>
      </w:r>
    </w:p>
    <w:p w:rsidR="00F30F15" w:rsidRDefault="00A9491C" w:rsidP="007220E4">
      <w:pPr>
        <w:shd w:val="clear" w:color="auto" w:fill="FFFFFF"/>
      </w:pPr>
      <w:r w:rsidRPr="00A9491C">
        <w:rPr>
          <w:spacing w:val="-1"/>
          <w:sz w:val="28"/>
          <w:szCs w:val="28"/>
        </w:rPr>
        <w:t xml:space="preserve">Щербиновский район                                          </w:t>
      </w:r>
      <w:r w:rsidR="007220E4">
        <w:rPr>
          <w:spacing w:val="-1"/>
          <w:sz w:val="28"/>
          <w:szCs w:val="28"/>
        </w:rPr>
        <w:t xml:space="preserve">     </w:t>
      </w:r>
      <w:r w:rsidRPr="00A9491C">
        <w:rPr>
          <w:spacing w:val="-1"/>
          <w:sz w:val="28"/>
          <w:szCs w:val="28"/>
        </w:rPr>
        <w:t xml:space="preserve">                               </w:t>
      </w:r>
      <w:r w:rsidR="007220E4">
        <w:rPr>
          <w:spacing w:val="-2"/>
          <w:sz w:val="28"/>
          <w:szCs w:val="28"/>
        </w:rPr>
        <w:t>А.А. Беликов</w:t>
      </w:r>
    </w:p>
    <w:sectPr w:rsidR="00F30F15" w:rsidSect="00B106AA">
      <w:headerReference w:type="default" r:id="rId8"/>
      <w:pgSz w:w="11906" w:h="16838"/>
      <w:pgMar w:top="1134" w:right="567" w:bottom="1134" w:left="164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2F4" w:rsidRDefault="002722F4">
      <w:r>
        <w:separator/>
      </w:r>
    </w:p>
  </w:endnote>
  <w:endnote w:type="continuationSeparator" w:id="0">
    <w:p w:rsidR="002722F4" w:rsidRDefault="00272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2F4" w:rsidRDefault="002722F4">
      <w:r>
        <w:separator/>
      </w:r>
    </w:p>
  </w:footnote>
  <w:footnote w:type="continuationSeparator" w:id="0">
    <w:p w:rsidR="002722F4" w:rsidRDefault="002722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2F4" w:rsidRPr="00A11E2A" w:rsidRDefault="002722F4">
    <w:pPr>
      <w:pStyle w:val="a4"/>
      <w:jc w:val="center"/>
      <w:rPr>
        <w:rFonts w:ascii="Times New Roman" w:hAnsi="Times New Roman"/>
        <w:sz w:val="28"/>
        <w:szCs w:val="28"/>
      </w:rPr>
    </w:pPr>
  </w:p>
  <w:p w:rsidR="002722F4" w:rsidRPr="00A11E2A" w:rsidRDefault="002722F4" w:rsidP="002722F4">
    <w:pPr>
      <w:pStyle w:val="a4"/>
      <w:jc w:val="center"/>
      <w:rPr>
        <w:rFonts w:ascii="Times New Roman" w:hAnsi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76F"/>
    <w:rsid w:val="002722F4"/>
    <w:rsid w:val="00352224"/>
    <w:rsid w:val="00423DB8"/>
    <w:rsid w:val="00563E7A"/>
    <w:rsid w:val="007220E4"/>
    <w:rsid w:val="007C78A8"/>
    <w:rsid w:val="0081383C"/>
    <w:rsid w:val="008C470E"/>
    <w:rsid w:val="00A06CB3"/>
    <w:rsid w:val="00A9491C"/>
    <w:rsid w:val="00B00B5E"/>
    <w:rsid w:val="00B106AA"/>
    <w:rsid w:val="00C65F08"/>
    <w:rsid w:val="00CA2371"/>
    <w:rsid w:val="00F30F15"/>
    <w:rsid w:val="00F3376F"/>
    <w:rsid w:val="00F7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C78A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3376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949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A9491C"/>
  </w:style>
  <w:style w:type="paragraph" w:styleId="a6">
    <w:name w:val="Balloon Text"/>
    <w:basedOn w:val="a"/>
    <w:link w:val="a7"/>
    <w:uiPriority w:val="99"/>
    <w:semiHidden/>
    <w:unhideWhenUsed/>
    <w:rsid w:val="00423DB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3DB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аголовок статьи"/>
    <w:basedOn w:val="a"/>
    <w:next w:val="a"/>
    <w:uiPriority w:val="99"/>
    <w:rsid w:val="00563E7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a9">
    <w:name w:val="Гипертекстовая ссылка"/>
    <w:basedOn w:val="a0"/>
    <w:uiPriority w:val="99"/>
    <w:rsid w:val="00563E7A"/>
    <w:rPr>
      <w:b/>
      <w:bCs/>
      <w:color w:val="106BBE"/>
    </w:rPr>
  </w:style>
  <w:style w:type="character" w:styleId="aa">
    <w:name w:val="Emphasis"/>
    <w:basedOn w:val="a0"/>
    <w:uiPriority w:val="20"/>
    <w:qFormat/>
    <w:rsid w:val="00563E7A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7C78A8"/>
    <w:rPr>
      <w:rFonts w:ascii="Arial" w:hAnsi="Arial" w:cs="Arial"/>
      <w:b/>
      <w:bCs/>
      <w:color w:val="26282F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A06CB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06CB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C78A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3376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949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A9491C"/>
  </w:style>
  <w:style w:type="paragraph" w:styleId="a6">
    <w:name w:val="Balloon Text"/>
    <w:basedOn w:val="a"/>
    <w:link w:val="a7"/>
    <w:uiPriority w:val="99"/>
    <w:semiHidden/>
    <w:unhideWhenUsed/>
    <w:rsid w:val="00423DB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3DB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аголовок статьи"/>
    <w:basedOn w:val="a"/>
    <w:next w:val="a"/>
    <w:uiPriority w:val="99"/>
    <w:rsid w:val="00563E7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a9">
    <w:name w:val="Гипертекстовая ссылка"/>
    <w:basedOn w:val="a0"/>
    <w:uiPriority w:val="99"/>
    <w:rsid w:val="00563E7A"/>
    <w:rPr>
      <w:b/>
      <w:bCs/>
      <w:color w:val="106BBE"/>
    </w:rPr>
  </w:style>
  <w:style w:type="character" w:styleId="aa">
    <w:name w:val="Emphasis"/>
    <w:basedOn w:val="a0"/>
    <w:uiPriority w:val="20"/>
    <w:qFormat/>
    <w:rsid w:val="00563E7A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7C78A8"/>
    <w:rPr>
      <w:rFonts w:ascii="Arial" w:hAnsi="Arial" w:cs="Arial"/>
      <w:b/>
      <w:bCs/>
      <w:color w:val="26282F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A06CB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06CB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2112604/16020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control c. control</cp:lastModifiedBy>
  <cp:revision>6</cp:revision>
  <cp:lastPrinted>2021-02-09T05:30:00Z</cp:lastPrinted>
  <dcterms:created xsi:type="dcterms:W3CDTF">2020-01-06T10:53:00Z</dcterms:created>
  <dcterms:modified xsi:type="dcterms:W3CDTF">2021-02-10T05:51:00Z</dcterms:modified>
</cp:coreProperties>
</file>